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7178" w14:textId="77777777" w:rsidR="0020766E" w:rsidRPr="00BF04F2" w:rsidRDefault="0020766E" w:rsidP="0020766E">
      <w:pPr>
        <w:tabs>
          <w:tab w:val="left" w:pos="18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600" w:lineRule="atLeast"/>
        <w:jc w:val="center"/>
        <w:textAlignment w:val="baseline"/>
        <w:rPr>
          <w:rFonts w:ascii="Copperplate Gothic Bold" w:eastAsia="Times New Roman" w:hAnsi="Copperplate Gothic Bold" w:cs="Times New Roman"/>
          <w:b/>
          <w:bCs/>
          <w:smallCaps/>
          <w:color w:val="C00000"/>
          <w:spacing w:val="40"/>
          <w:w w:val="90"/>
          <w:position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BF04F2">
        <w:rPr>
          <w:rFonts w:ascii="Copperplate Gothic Bold" w:eastAsia="Times New Roman" w:hAnsi="Copperplate Gothic Bold" w:cs="Times New Roman"/>
          <w:b/>
          <w:bCs/>
          <w:smallCaps/>
          <w:color w:val="C00000"/>
          <w:spacing w:val="40"/>
          <w:w w:val="9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Insurance </w:t>
      </w:r>
      <w:r w:rsidR="00835568">
        <w:rPr>
          <w:rFonts w:ascii="Copperplate Gothic Bold" w:eastAsia="Times New Roman" w:hAnsi="Copperplate Gothic Bold" w:cs="Times New Roman"/>
          <w:b/>
          <w:bCs/>
          <w:smallCaps/>
          <w:color w:val="C00000"/>
          <w:spacing w:val="40"/>
          <w:w w:val="9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Trust</w:t>
      </w:r>
    </w:p>
    <w:p w14:paraId="4855D1CC" w14:textId="77777777" w:rsidR="0020766E" w:rsidRDefault="0020766E" w:rsidP="0020766E">
      <w:pPr>
        <w:tabs>
          <w:tab w:val="left" w:pos="18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5E6AB5" w14:textId="77777777" w:rsidR="00BF04F2" w:rsidRDefault="0020766E" w:rsidP="00BF04F2">
      <w:pPr>
        <w:pStyle w:val="Title"/>
        <w:tabs>
          <w:tab w:val="left" w:pos="18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 Guard Asso</w:t>
      </w:r>
      <w:r>
        <w:rPr>
          <w:rFonts w:ascii="Lucida Bright" w:eastAsia="Times New Roman" w:hAnsi="Lucida Bright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4B9D5" wp14:editId="3899DCD9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601470" cy="9277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58294" w14:textId="77777777" w:rsidR="0020766E" w:rsidRDefault="0020766E" w:rsidP="002076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E6194" wp14:editId="56521F97">
                                  <wp:extent cx="1409065" cy="761365"/>
                                  <wp:effectExtent l="0" t="0" r="635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065" cy="76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4B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126.1pt;height:73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QcgA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" stroked="f">
                <v:textbox>
                  <w:txbxContent>
                    <w:p w14:paraId="2EC58294" w14:textId="77777777" w:rsidR="0020766E" w:rsidRDefault="0020766E" w:rsidP="0020766E">
                      <w:r>
                        <w:rPr>
                          <w:noProof/>
                        </w:rPr>
                        <w:drawing>
                          <wp:inline distT="0" distB="0" distL="0" distR="0" wp14:anchorId="08DE6194" wp14:editId="56521F97">
                            <wp:extent cx="1409065" cy="761365"/>
                            <wp:effectExtent l="0" t="0" r="635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065" cy="76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ciation TN</w:t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 w:rsidRPr="0020766E"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   (615) 833-9100 </w:t>
      </w:r>
    </w:p>
    <w:p w14:paraId="0430754E" w14:textId="77777777" w:rsidR="00BF04F2" w:rsidRDefault="0020766E" w:rsidP="00BF04F2">
      <w:pPr>
        <w:pStyle w:val="Title"/>
        <w:tabs>
          <w:tab w:val="left" w:pos="18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66E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332 Kenilwood Drive</w:t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 w:rsidRPr="0020766E"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   </w:t>
      </w:r>
      <w:r w:rsidR="00BF04F2"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(615) 833-</w:t>
      </w:r>
      <w:r w:rsidR="00BF04F2" w:rsidRPr="0020766E"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9173</w:t>
      </w:r>
    </w:p>
    <w:p w14:paraId="5210D2C1" w14:textId="77777777" w:rsidR="0020766E" w:rsidRPr="00BF04F2" w:rsidRDefault="0020766E" w:rsidP="00BF04F2">
      <w:pPr>
        <w:pStyle w:val="Title"/>
        <w:tabs>
          <w:tab w:val="left" w:pos="18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66E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Nashville, TN 37204-4401</w:t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04F2">
        <w:rPr>
          <w:rFonts w:ascii="Lucida Bright" w:eastAsia="Times New Roman" w:hAnsi="Lucida Bright"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="00BF04F2" w:rsidRPr="0020766E"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 </w:t>
      </w:r>
      <w:r w:rsidR="00BF04F2">
        <w:rPr>
          <w:rFonts w:ascii="Lucida Bright" w:hAnsi="Lucida Bright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www.ngatn.org</w:t>
      </w:r>
      <w:proofErr w:type="gramEnd"/>
    </w:p>
    <w:p w14:paraId="6A721066" w14:textId="77777777" w:rsidR="0020766E" w:rsidRPr="0020766E" w:rsidRDefault="0020766E" w:rsidP="00AC5616">
      <w:pPr>
        <w:tabs>
          <w:tab w:val="left" w:pos="18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240" w:after="100" w:afterAutospacing="1" w:line="120" w:lineRule="auto"/>
        <w:jc w:val="center"/>
        <w:textAlignment w:val="baseline"/>
        <w:rPr>
          <w:rFonts w:ascii="Lucida Bright" w:eastAsia="Times New Roman" w:hAnsi="Lucida Bright" w:cs="Times New Roman"/>
          <w:color w:val="000000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EC148A" w14:textId="23FD5443" w:rsidR="00AC5616" w:rsidRPr="00AC5616" w:rsidRDefault="00F673E0" w:rsidP="00975DC7">
      <w:pPr>
        <w:spacing w:after="0" w:line="240" w:lineRule="auto"/>
        <w:jc w:val="center"/>
        <w:rPr>
          <w:rFonts w:ascii="Copperplate Gothic Bold" w:hAnsi="Copperplate Gothic Bold"/>
          <w:smallCaps/>
          <w:color w:val="1F497D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pperplate Gothic Bold" w:hAnsi="Copperplate Gothic Bold"/>
          <w:smallCaps/>
          <w:color w:val="1F497D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AFBA/5Star</w:t>
      </w:r>
      <w:r w:rsidR="00AC5616" w:rsidRPr="00AC5616">
        <w:rPr>
          <w:rFonts w:ascii="Copperplate Gothic Bold" w:hAnsi="Copperplate Gothic Bold"/>
          <w:smallCaps/>
          <w:color w:val="1F497D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Whole Life</w:t>
      </w:r>
      <w:bookmarkStart w:id="0" w:name="_GoBack"/>
      <w:bookmarkEnd w:id="0"/>
    </w:p>
    <w:p w14:paraId="5FDCB2CB" w14:textId="77777777" w:rsidR="00AC5616" w:rsidRPr="00975DC7" w:rsidRDefault="0020766E" w:rsidP="00975DC7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r w:rsidRPr="00975DC7">
        <w:rPr>
          <w:rFonts w:ascii="Baskerville Old Face" w:hAnsi="Baskerville Old Face"/>
          <w:sz w:val="20"/>
          <w:szCs w:val="20"/>
        </w:rPr>
        <w:t xml:space="preserve">Below is an example of </w:t>
      </w:r>
      <w:r w:rsidR="00924B8F" w:rsidRPr="00975DC7">
        <w:rPr>
          <w:rFonts w:ascii="Baskerville Old Face" w:hAnsi="Baskerville Old Face"/>
          <w:sz w:val="20"/>
          <w:szCs w:val="20"/>
        </w:rPr>
        <w:t xml:space="preserve">a Whole Life </w:t>
      </w:r>
      <w:r w:rsidR="00AC5616" w:rsidRPr="00975DC7">
        <w:rPr>
          <w:rFonts w:ascii="Baskerville Old Face" w:hAnsi="Baskerville Old Face"/>
          <w:sz w:val="20"/>
          <w:szCs w:val="20"/>
        </w:rPr>
        <w:t xml:space="preserve">Maturity Schedule issued at </w:t>
      </w:r>
      <w:r w:rsidR="00975DC7" w:rsidRPr="00975DC7">
        <w:rPr>
          <w:rFonts w:ascii="Baskerville Old Face" w:hAnsi="Baskerville Old Face"/>
          <w:b/>
          <w:color w:val="C00000"/>
          <w:sz w:val="20"/>
          <w:szCs w:val="20"/>
        </w:rPr>
        <w:t>A</w:t>
      </w:r>
      <w:r w:rsidR="00AC5616" w:rsidRPr="00975DC7">
        <w:rPr>
          <w:rFonts w:ascii="Baskerville Old Face" w:hAnsi="Baskerville Old Face"/>
          <w:b/>
          <w:color w:val="C00000"/>
          <w:sz w:val="20"/>
          <w:szCs w:val="20"/>
        </w:rPr>
        <w:t xml:space="preserve">ge </w:t>
      </w:r>
      <w:r w:rsidR="00BF04F2" w:rsidRPr="00975DC7">
        <w:rPr>
          <w:rFonts w:ascii="Baskerville Old Face" w:hAnsi="Baskerville Old Face"/>
          <w:b/>
          <w:color w:val="C00000"/>
          <w:sz w:val="20"/>
          <w:szCs w:val="20"/>
        </w:rPr>
        <w:t>65</w:t>
      </w:r>
      <w:r w:rsidR="00BF04F2" w:rsidRPr="00975DC7">
        <w:rPr>
          <w:rFonts w:ascii="Baskerville Old Face" w:hAnsi="Baskerville Old Face"/>
          <w:sz w:val="20"/>
          <w:szCs w:val="20"/>
        </w:rPr>
        <w:t xml:space="preserve">, </w:t>
      </w:r>
      <w:r w:rsidR="00975DC7">
        <w:rPr>
          <w:rFonts w:ascii="Baskerville Old Face" w:hAnsi="Baskerville Old Face"/>
          <w:sz w:val="20"/>
          <w:szCs w:val="20"/>
        </w:rPr>
        <w:t xml:space="preserve">with a </w:t>
      </w:r>
      <w:r w:rsidR="00975DC7" w:rsidRPr="00975DC7">
        <w:rPr>
          <w:rFonts w:ascii="Baskerville Old Face" w:hAnsi="Baskerville Old Face"/>
          <w:b/>
          <w:color w:val="C00000"/>
          <w:sz w:val="20"/>
          <w:szCs w:val="20"/>
        </w:rPr>
        <w:t>Face V</w:t>
      </w:r>
      <w:r w:rsidR="00BF04F2" w:rsidRPr="00975DC7">
        <w:rPr>
          <w:rFonts w:ascii="Baskerville Old Face" w:hAnsi="Baskerville Old Face"/>
          <w:b/>
          <w:color w:val="C00000"/>
          <w:sz w:val="20"/>
          <w:szCs w:val="20"/>
        </w:rPr>
        <w:t>alue</w:t>
      </w:r>
      <w:r w:rsidR="00AC5616" w:rsidRPr="00975DC7">
        <w:rPr>
          <w:rFonts w:ascii="Baskerville Old Face" w:hAnsi="Baskerville Old Face"/>
          <w:b/>
          <w:color w:val="C00000"/>
          <w:sz w:val="20"/>
          <w:szCs w:val="20"/>
        </w:rPr>
        <w:t xml:space="preserve"> of $5,000</w:t>
      </w:r>
      <w:r w:rsidR="00AC5616" w:rsidRPr="00975DC7">
        <w:rPr>
          <w:rFonts w:ascii="Baskerville Old Face" w:hAnsi="Baskerville Old Face"/>
          <w:color w:val="C00000"/>
          <w:sz w:val="20"/>
          <w:szCs w:val="20"/>
        </w:rPr>
        <w:t>*</w:t>
      </w:r>
      <w:r w:rsidR="00AC5616" w:rsidRPr="00975DC7">
        <w:rPr>
          <w:rFonts w:ascii="Baskerville Old Face" w:hAnsi="Baskerville Old Face"/>
          <w:sz w:val="20"/>
          <w:szCs w:val="20"/>
        </w:rPr>
        <w:t>:</w:t>
      </w:r>
    </w:p>
    <w:tbl>
      <w:tblPr>
        <w:tblStyle w:val="TableGrid"/>
        <w:tblpPr w:leftFromText="180" w:rightFromText="180" w:vertAnchor="page" w:horzAnchor="margin" w:tblpXSpec="center" w:tblpY="4680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975DC7" w14:paraId="5A2D5800" w14:textId="77777777" w:rsidTr="00975DC7">
        <w:tc>
          <w:tcPr>
            <w:tcW w:w="2394" w:type="dxa"/>
          </w:tcPr>
          <w:p w14:paraId="30C40C95" w14:textId="77777777" w:rsidR="00975DC7" w:rsidRPr="00AC5616" w:rsidRDefault="00975DC7" w:rsidP="00975DC7">
            <w:pPr>
              <w:jc w:val="center"/>
              <w:rPr>
                <w:rFonts w:ascii="Copperplate Gothic Bold" w:hAnsi="Copperplate Gothic Bold"/>
                <w:b/>
                <w:smallCaps/>
                <w:color w:val="C00000"/>
              </w:rPr>
            </w:pPr>
            <w:r w:rsidRPr="00AC5616">
              <w:rPr>
                <w:rFonts w:ascii="Copperplate Gothic Bold" w:hAnsi="Copperplate Gothic Bold"/>
                <w:b/>
                <w:smallCaps/>
                <w:color w:val="C00000"/>
              </w:rPr>
              <w:t>Policy Year</w:t>
            </w:r>
          </w:p>
        </w:tc>
        <w:tc>
          <w:tcPr>
            <w:tcW w:w="2394" w:type="dxa"/>
          </w:tcPr>
          <w:p w14:paraId="6C238D1D" w14:textId="77777777" w:rsidR="00975DC7" w:rsidRPr="00AC5616" w:rsidRDefault="00975DC7" w:rsidP="00975DC7">
            <w:pPr>
              <w:jc w:val="center"/>
              <w:rPr>
                <w:rFonts w:ascii="Copperplate Gothic Bold" w:hAnsi="Copperplate Gothic Bold"/>
                <w:b/>
                <w:smallCaps/>
                <w:color w:val="C00000"/>
              </w:rPr>
            </w:pPr>
            <w:r>
              <w:rPr>
                <w:rFonts w:ascii="Copperplate Gothic Bold" w:hAnsi="Copperplate Gothic Bold"/>
                <w:b/>
                <w:smallCaps/>
                <w:color w:val="C00000"/>
              </w:rPr>
              <w:t>Face Value</w:t>
            </w:r>
          </w:p>
        </w:tc>
        <w:tc>
          <w:tcPr>
            <w:tcW w:w="2394" w:type="dxa"/>
          </w:tcPr>
          <w:p w14:paraId="2AE97B56" w14:textId="77777777" w:rsidR="00975DC7" w:rsidRPr="00AC5616" w:rsidRDefault="00975DC7" w:rsidP="00975DC7">
            <w:pPr>
              <w:jc w:val="center"/>
              <w:rPr>
                <w:rFonts w:ascii="Copperplate Gothic Bold" w:hAnsi="Copperplate Gothic Bold"/>
                <w:b/>
                <w:smallCaps/>
                <w:color w:val="C00000"/>
              </w:rPr>
            </w:pPr>
            <w:r w:rsidRPr="00AC5616">
              <w:rPr>
                <w:rFonts w:ascii="Copperplate Gothic Bold" w:hAnsi="Copperplate Gothic Bold"/>
                <w:b/>
                <w:smallCaps/>
                <w:color w:val="C00000"/>
              </w:rPr>
              <w:t>Cash Value</w:t>
            </w:r>
          </w:p>
        </w:tc>
      </w:tr>
      <w:tr w:rsidR="00975DC7" w14:paraId="1AA487F4" w14:textId="77777777" w:rsidTr="00975DC7">
        <w:tc>
          <w:tcPr>
            <w:tcW w:w="2394" w:type="dxa"/>
          </w:tcPr>
          <w:p w14:paraId="1895D5F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0</w:t>
            </w:r>
          </w:p>
        </w:tc>
        <w:tc>
          <w:tcPr>
            <w:tcW w:w="2394" w:type="dxa"/>
          </w:tcPr>
          <w:p w14:paraId="473E0FAA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32EBC9AC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$0</w:t>
            </w:r>
          </w:p>
        </w:tc>
      </w:tr>
      <w:tr w:rsidR="00975DC7" w14:paraId="14D9E3D1" w14:textId="77777777" w:rsidTr="00975DC7">
        <w:tc>
          <w:tcPr>
            <w:tcW w:w="2394" w:type="dxa"/>
          </w:tcPr>
          <w:p w14:paraId="35006585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14:paraId="6B437CE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171B7EBD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$0</w:t>
            </w:r>
          </w:p>
        </w:tc>
      </w:tr>
      <w:tr w:rsidR="00975DC7" w14:paraId="53AFE4E0" w14:textId="77777777" w:rsidTr="00975DC7">
        <w:tc>
          <w:tcPr>
            <w:tcW w:w="2394" w:type="dxa"/>
          </w:tcPr>
          <w:p w14:paraId="0605838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14:paraId="1C9360CE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5CF5905B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$272</w:t>
            </w:r>
          </w:p>
        </w:tc>
      </w:tr>
      <w:tr w:rsidR="00975DC7" w14:paraId="1718568D" w14:textId="77777777" w:rsidTr="00975DC7">
        <w:tc>
          <w:tcPr>
            <w:tcW w:w="2394" w:type="dxa"/>
          </w:tcPr>
          <w:p w14:paraId="1DEC3BD8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14:paraId="0AC0987A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19A62CFB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$541</w:t>
            </w:r>
          </w:p>
        </w:tc>
      </w:tr>
      <w:tr w:rsidR="00975DC7" w14:paraId="6E91F060" w14:textId="77777777" w:rsidTr="00975DC7">
        <w:tc>
          <w:tcPr>
            <w:tcW w:w="2394" w:type="dxa"/>
          </w:tcPr>
          <w:p w14:paraId="1BBD2FFF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394" w:type="dxa"/>
          </w:tcPr>
          <w:p w14:paraId="43E71C22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142F1DAB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$799</w:t>
            </w:r>
          </w:p>
        </w:tc>
      </w:tr>
      <w:tr w:rsidR="00975DC7" w14:paraId="7F38C3AC" w14:textId="77777777" w:rsidTr="00975DC7">
        <w:tc>
          <w:tcPr>
            <w:tcW w:w="2394" w:type="dxa"/>
          </w:tcPr>
          <w:p w14:paraId="6FBF891C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394" w:type="dxa"/>
          </w:tcPr>
          <w:p w14:paraId="21FBE94A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583187EF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$1,047</w:t>
            </w:r>
          </w:p>
        </w:tc>
      </w:tr>
      <w:tr w:rsidR="00975DC7" w14:paraId="0EBBC062" w14:textId="77777777" w:rsidTr="00975DC7">
        <w:tc>
          <w:tcPr>
            <w:tcW w:w="2394" w:type="dxa"/>
          </w:tcPr>
          <w:p w14:paraId="3FB7943F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6</w:t>
            </w:r>
          </w:p>
        </w:tc>
        <w:tc>
          <w:tcPr>
            <w:tcW w:w="2394" w:type="dxa"/>
          </w:tcPr>
          <w:p w14:paraId="00BF0AFC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3C150DB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$1,282</w:t>
            </w:r>
          </w:p>
        </w:tc>
      </w:tr>
      <w:tr w:rsidR="00975DC7" w14:paraId="47A2FFC9" w14:textId="77777777" w:rsidTr="00975DC7">
        <w:tc>
          <w:tcPr>
            <w:tcW w:w="2394" w:type="dxa"/>
          </w:tcPr>
          <w:p w14:paraId="53D0368F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7</w:t>
            </w:r>
          </w:p>
        </w:tc>
        <w:tc>
          <w:tcPr>
            <w:tcW w:w="2394" w:type="dxa"/>
          </w:tcPr>
          <w:p w14:paraId="75C9E64F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5D95672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$1,505</w:t>
            </w:r>
          </w:p>
        </w:tc>
      </w:tr>
      <w:tr w:rsidR="00975DC7" w14:paraId="7562B16B" w14:textId="77777777" w:rsidTr="00975DC7">
        <w:tc>
          <w:tcPr>
            <w:tcW w:w="2394" w:type="dxa"/>
          </w:tcPr>
          <w:p w14:paraId="533B99D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8</w:t>
            </w:r>
          </w:p>
        </w:tc>
        <w:tc>
          <w:tcPr>
            <w:tcW w:w="2394" w:type="dxa"/>
          </w:tcPr>
          <w:p w14:paraId="30897C1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256A2D90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$1,717</w:t>
            </w:r>
          </w:p>
        </w:tc>
      </w:tr>
      <w:tr w:rsidR="00975DC7" w14:paraId="52459D87" w14:textId="77777777" w:rsidTr="00975DC7">
        <w:tc>
          <w:tcPr>
            <w:tcW w:w="2394" w:type="dxa"/>
          </w:tcPr>
          <w:p w14:paraId="663D5A58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9</w:t>
            </w:r>
          </w:p>
        </w:tc>
        <w:tc>
          <w:tcPr>
            <w:tcW w:w="2394" w:type="dxa"/>
          </w:tcPr>
          <w:p w14:paraId="5ABFC134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0963BC90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$1,918</w:t>
            </w:r>
          </w:p>
        </w:tc>
      </w:tr>
      <w:tr w:rsidR="00975DC7" w14:paraId="75859A95" w14:textId="77777777" w:rsidTr="00975DC7">
        <w:tc>
          <w:tcPr>
            <w:tcW w:w="2394" w:type="dxa"/>
          </w:tcPr>
          <w:p w14:paraId="53B92D3E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10</w:t>
            </w:r>
          </w:p>
        </w:tc>
        <w:tc>
          <w:tcPr>
            <w:tcW w:w="2394" w:type="dxa"/>
          </w:tcPr>
          <w:p w14:paraId="02097E44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413DA8E8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$2,110</w:t>
            </w:r>
          </w:p>
        </w:tc>
      </w:tr>
      <w:tr w:rsidR="00975DC7" w14:paraId="79B07052" w14:textId="77777777" w:rsidTr="00975DC7">
        <w:tc>
          <w:tcPr>
            <w:tcW w:w="2394" w:type="dxa"/>
          </w:tcPr>
          <w:p w14:paraId="21882FDB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11</w:t>
            </w:r>
          </w:p>
        </w:tc>
        <w:tc>
          <w:tcPr>
            <w:tcW w:w="2394" w:type="dxa"/>
          </w:tcPr>
          <w:p w14:paraId="00A0A36D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2DAA4F49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$2,293</w:t>
            </w:r>
          </w:p>
        </w:tc>
      </w:tr>
      <w:tr w:rsidR="00975DC7" w14:paraId="656DA02C" w14:textId="77777777" w:rsidTr="00975DC7">
        <w:tc>
          <w:tcPr>
            <w:tcW w:w="2394" w:type="dxa"/>
          </w:tcPr>
          <w:p w14:paraId="00D1E61A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12</w:t>
            </w:r>
          </w:p>
        </w:tc>
        <w:tc>
          <w:tcPr>
            <w:tcW w:w="2394" w:type="dxa"/>
          </w:tcPr>
          <w:p w14:paraId="0F752952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1CBEF945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$2,465</w:t>
            </w:r>
          </w:p>
        </w:tc>
      </w:tr>
      <w:tr w:rsidR="00975DC7" w14:paraId="4B65886E" w14:textId="77777777" w:rsidTr="00975DC7">
        <w:tc>
          <w:tcPr>
            <w:tcW w:w="2394" w:type="dxa"/>
          </w:tcPr>
          <w:p w14:paraId="39A6A0D9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13</w:t>
            </w:r>
          </w:p>
        </w:tc>
        <w:tc>
          <w:tcPr>
            <w:tcW w:w="2394" w:type="dxa"/>
          </w:tcPr>
          <w:p w14:paraId="4875735B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5CD751AF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$2,627</w:t>
            </w:r>
          </w:p>
        </w:tc>
      </w:tr>
      <w:tr w:rsidR="00975DC7" w14:paraId="7C56CFCA" w14:textId="77777777" w:rsidTr="00975DC7">
        <w:tc>
          <w:tcPr>
            <w:tcW w:w="2394" w:type="dxa"/>
          </w:tcPr>
          <w:p w14:paraId="112FC658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14</w:t>
            </w:r>
          </w:p>
        </w:tc>
        <w:tc>
          <w:tcPr>
            <w:tcW w:w="2394" w:type="dxa"/>
          </w:tcPr>
          <w:p w14:paraId="70D8E46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4BBF135E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$2,779</w:t>
            </w:r>
          </w:p>
        </w:tc>
      </w:tr>
      <w:tr w:rsidR="00975DC7" w14:paraId="0A15AE9C" w14:textId="77777777" w:rsidTr="00975DC7">
        <w:tc>
          <w:tcPr>
            <w:tcW w:w="2394" w:type="dxa"/>
          </w:tcPr>
          <w:p w14:paraId="296E8600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16</w:t>
            </w:r>
          </w:p>
        </w:tc>
        <w:tc>
          <w:tcPr>
            <w:tcW w:w="2394" w:type="dxa"/>
          </w:tcPr>
          <w:p w14:paraId="10176D2B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6DC3C2D1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$2,921</w:t>
            </w:r>
          </w:p>
        </w:tc>
      </w:tr>
      <w:tr w:rsidR="00975DC7" w14:paraId="1DA21576" w14:textId="77777777" w:rsidTr="00975DC7">
        <w:tc>
          <w:tcPr>
            <w:tcW w:w="2394" w:type="dxa"/>
          </w:tcPr>
          <w:p w14:paraId="7CD852B0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17</w:t>
            </w:r>
          </w:p>
        </w:tc>
        <w:tc>
          <w:tcPr>
            <w:tcW w:w="2394" w:type="dxa"/>
          </w:tcPr>
          <w:p w14:paraId="11E916BD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3619FA3F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$3,053</w:t>
            </w:r>
          </w:p>
        </w:tc>
      </w:tr>
      <w:tr w:rsidR="00975DC7" w14:paraId="6C8AFDC1" w14:textId="77777777" w:rsidTr="00975DC7">
        <w:tc>
          <w:tcPr>
            <w:tcW w:w="2394" w:type="dxa"/>
          </w:tcPr>
          <w:p w14:paraId="6E1E09C9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18</w:t>
            </w:r>
          </w:p>
        </w:tc>
        <w:tc>
          <w:tcPr>
            <w:tcW w:w="2394" w:type="dxa"/>
          </w:tcPr>
          <w:p w14:paraId="116A4D86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362CB791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$3,177</w:t>
            </w:r>
          </w:p>
        </w:tc>
      </w:tr>
      <w:tr w:rsidR="00975DC7" w14:paraId="0EF91CE8" w14:textId="77777777" w:rsidTr="00975DC7">
        <w:tc>
          <w:tcPr>
            <w:tcW w:w="2394" w:type="dxa"/>
          </w:tcPr>
          <w:p w14:paraId="2B35CB47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19</w:t>
            </w:r>
          </w:p>
        </w:tc>
        <w:tc>
          <w:tcPr>
            <w:tcW w:w="2394" w:type="dxa"/>
          </w:tcPr>
          <w:p w14:paraId="49C42780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052C48FF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$3,293</w:t>
            </w:r>
          </w:p>
        </w:tc>
      </w:tr>
      <w:tr w:rsidR="00975DC7" w14:paraId="548EE882" w14:textId="77777777" w:rsidTr="00975DC7">
        <w:tc>
          <w:tcPr>
            <w:tcW w:w="2394" w:type="dxa"/>
          </w:tcPr>
          <w:p w14:paraId="05D6A197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20</w:t>
            </w:r>
          </w:p>
        </w:tc>
        <w:tc>
          <w:tcPr>
            <w:tcW w:w="2394" w:type="dxa"/>
          </w:tcPr>
          <w:p w14:paraId="1601BEE7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B3220">
              <w:rPr>
                <w:rFonts w:ascii="Baskerville Old Face" w:hAnsi="Baskerville Old Face"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5C055B5D" w14:textId="77777777" w:rsidR="00975DC7" w:rsidRPr="00AB3220" w:rsidRDefault="00975DC7" w:rsidP="00975DC7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$3,400</w:t>
            </w:r>
          </w:p>
        </w:tc>
      </w:tr>
      <w:tr w:rsidR="00975DC7" w:rsidRPr="00924B8F" w14:paraId="034DE38E" w14:textId="77777777" w:rsidTr="00975DC7">
        <w:tc>
          <w:tcPr>
            <w:tcW w:w="2394" w:type="dxa"/>
          </w:tcPr>
          <w:p w14:paraId="097AA862" w14:textId="77777777" w:rsidR="00975DC7" w:rsidRPr="00924B8F" w:rsidRDefault="00975DC7" w:rsidP="00975DC7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924B8F">
              <w:rPr>
                <w:rFonts w:ascii="Baskerville Old Face" w:hAnsi="Baskerville Old Face"/>
                <w:b/>
                <w:sz w:val="20"/>
                <w:szCs w:val="20"/>
              </w:rPr>
              <w:t>At Maturity</w:t>
            </w:r>
          </w:p>
        </w:tc>
        <w:tc>
          <w:tcPr>
            <w:tcW w:w="2394" w:type="dxa"/>
          </w:tcPr>
          <w:p w14:paraId="419A7352" w14:textId="77777777" w:rsidR="00975DC7" w:rsidRPr="00924B8F" w:rsidRDefault="00975DC7" w:rsidP="00975DC7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924B8F">
              <w:rPr>
                <w:rFonts w:ascii="Baskerville Old Face" w:hAnsi="Baskerville Old Face"/>
                <w:b/>
                <w:sz w:val="20"/>
                <w:szCs w:val="20"/>
              </w:rPr>
              <w:t>$5,000</w:t>
            </w:r>
          </w:p>
        </w:tc>
        <w:tc>
          <w:tcPr>
            <w:tcW w:w="2394" w:type="dxa"/>
          </w:tcPr>
          <w:p w14:paraId="5D46E1B6" w14:textId="77777777" w:rsidR="00975DC7" w:rsidRPr="00924B8F" w:rsidRDefault="00975DC7" w:rsidP="00975DC7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924B8F">
              <w:rPr>
                <w:rFonts w:ascii="Baskerville Old Face" w:hAnsi="Baskerville Old Face"/>
                <w:b/>
                <w:sz w:val="20"/>
                <w:szCs w:val="20"/>
              </w:rPr>
              <w:t>$5,000</w:t>
            </w:r>
          </w:p>
        </w:tc>
      </w:tr>
    </w:tbl>
    <w:p w14:paraId="5E1F694B" w14:textId="77777777" w:rsidR="0011264D" w:rsidRPr="00924B8F" w:rsidRDefault="0011264D">
      <w:pPr>
        <w:rPr>
          <w:rFonts w:ascii="Baskerville Old Face" w:hAnsi="Baskerville Old Face"/>
          <w:b/>
        </w:rPr>
      </w:pPr>
    </w:p>
    <w:p w14:paraId="7617509D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777C9D3B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02A8C691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1FD64BF8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7B2D31C6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0FDB711E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708F4CDC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44848045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2A39A3B8" w14:textId="77777777" w:rsidR="00AC5616" w:rsidRPr="00924B8F" w:rsidRDefault="00AC5616">
      <w:pPr>
        <w:rPr>
          <w:rFonts w:ascii="Baskerville Old Face" w:hAnsi="Baskerville Old Face"/>
          <w:b/>
        </w:rPr>
      </w:pPr>
    </w:p>
    <w:p w14:paraId="004A9CB8" w14:textId="77777777" w:rsidR="00AC5616" w:rsidRDefault="00AC5616" w:rsidP="00AC5616">
      <w:pPr>
        <w:spacing w:line="240" w:lineRule="auto"/>
        <w:jc w:val="center"/>
        <w:rPr>
          <w:rFonts w:ascii="Baskerville Old Face" w:hAnsi="Baskerville Old Face"/>
          <w:b/>
        </w:rPr>
      </w:pPr>
    </w:p>
    <w:p w14:paraId="496AEE46" w14:textId="77777777" w:rsidR="00924B8F" w:rsidRPr="00924B8F" w:rsidRDefault="00924B8F" w:rsidP="00AC5616">
      <w:pPr>
        <w:spacing w:line="240" w:lineRule="auto"/>
        <w:jc w:val="center"/>
        <w:rPr>
          <w:rFonts w:ascii="Baskerville Old Face" w:hAnsi="Baskerville Old Face"/>
          <w:b/>
        </w:rPr>
      </w:pPr>
    </w:p>
    <w:p w14:paraId="2643CC73" w14:textId="77777777" w:rsidR="00924B8F" w:rsidRPr="00AC5616" w:rsidRDefault="00975DC7" w:rsidP="00924B8F">
      <w:pPr>
        <w:spacing w:after="0" w:line="240" w:lineRule="auto"/>
        <w:rPr>
          <w:rFonts w:ascii="Copperplate Gothic Bold" w:hAnsi="Copperplate Gothic Bold"/>
          <w:smallCaps/>
          <w:color w:val="1F497D" w:themeColor="text2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pperplate Gothic Bold" w:hAnsi="Copperplate Gothic Bold"/>
          <w:smallCaps/>
          <w:color w:val="1F497D" w:themeColor="text2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Policy Year</w:t>
      </w:r>
    </w:p>
    <w:p w14:paraId="1207118D" w14:textId="77777777" w:rsidR="00924B8F" w:rsidRDefault="00924B8F" w:rsidP="00924B8F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The year you convert or purchase a whole life policy is “Year 0”.  </w:t>
      </w:r>
      <w:r w:rsidR="00975DC7">
        <w:rPr>
          <w:rFonts w:ascii="Baskerville Old Face" w:hAnsi="Baskerville Old Face"/>
          <w:sz w:val="20"/>
          <w:szCs w:val="20"/>
        </w:rPr>
        <w:t>Additional years are accumulated on the anniversary of the effective date.</w:t>
      </w:r>
    </w:p>
    <w:p w14:paraId="3439036C" w14:textId="77777777" w:rsidR="00924B8F" w:rsidRPr="00AC5616" w:rsidRDefault="00924B8F" w:rsidP="00924B8F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0A451EBA" w14:textId="77777777" w:rsidR="00924B8F" w:rsidRPr="00AC5616" w:rsidRDefault="00924B8F" w:rsidP="00924B8F">
      <w:pPr>
        <w:spacing w:after="0" w:line="240" w:lineRule="auto"/>
        <w:rPr>
          <w:rFonts w:ascii="Copperplate Gothic Bold" w:hAnsi="Copperplate Gothic Bold"/>
          <w:smallCaps/>
          <w:color w:val="1F497D" w:themeColor="text2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pperplate Gothic Bold" w:hAnsi="Copperplate Gothic Bold"/>
          <w:smallCaps/>
          <w:color w:val="1F497D" w:themeColor="text2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Face</w:t>
      </w:r>
      <w:r w:rsidRPr="00AC5616">
        <w:rPr>
          <w:rFonts w:ascii="Copperplate Gothic Bold" w:hAnsi="Copperplate Gothic Bold"/>
          <w:smallCaps/>
          <w:color w:val="1F497D" w:themeColor="text2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Value</w:t>
      </w:r>
    </w:p>
    <w:p w14:paraId="18B88CE8" w14:textId="77777777" w:rsidR="00924B8F" w:rsidRDefault="00924B8F" w:rsidP="00924B8F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Face</w:t>
      </w:r>
      <w:r w:rsidRPr="00AC5616">
        <w:rPr>
          <w:rFonts w:ascii="Baskerville Old Face" w:hAnsi="Baskerville Old Face"/>
          <w:sz w:val="20"/>
          <w:szCs w:val="20"/>
        </w:rPr>
        <w:t xml:space="preserve"> Value is how much </w:t>
      </w:r>
      <w:r>
        <w:rPr>
          <w:rFonts w:ascii="Baskerville Old Face" w:hAnsi="Baskerville Old Face"/>
          <w:sz w:val="20"/>
          <w:szCs w:val="20"/>
        </w:rPr>
        <w:t>a beneficiary or beneficiaries will receive upon the policy holder’s death.  It is also known as the “Death Benefit”.</w:t>
      </w:r>
    </w:p>
    <w:p w14:paraId="7B0250C2" w14:textId="77777777" w:rsidR="00924B8F" w:rsidRPr="00AC5616" w:rsidRDefault="00924B8F" w:rsidP="00924B8F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22E11053" w14:textId="77777777" w:rsidR="00AC5616" w:rsidRPr="00AC5616" w:rsidRDefault="00AC5616" w:rsidP="00924B8F">
      <w:pPr>
        <w:spacing w:after="0" w:line="240" w:lineRule="auto"/>
        <w:rPr>
          <w:rFonts w:ascii="Copperplate Gothic Bold" w:hAnsi="Copperplate Gothic Bold"/>
          <w:smallCaps/>
          <w:color w:val="1F497D" w:themeColor="text2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616">
        <w:rPr>
          <w:rFonts w:ascii="Copperplate Gothic Bold" w:hAnsi="Copperplate Gothic Bold"/>
          <w:smallCaps/>
          <w:color w:val="1F497D" w:themeColor="text2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Cash Value</w:t>
      </w:r>
    </w:p>
    <w:p w14:paraId="2F3BFEB8" w14:textId="77777777" w:rsidR="00AC5616" w:rsidRDefault="00AC5616" w:rsidP="00924B8F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AC5616">
        <w:rPr>
          <w:rFonts w:ascii="Baskerville Old Face" w:hAnsi="Baskerville Old Face"/>
          <w:sz w:val="20"/>
          <w:szCs w:val="20"/>
        </w:rPr>
        <w:t>Cash Value is how much value</w:t>
      </w:r>
      <w:r w:rsidR="00924B8F">
        <w:rPr>
          <w:rFonts w:ascii="Baskerville Old Face" w:hAnsi="Baskerville Old Face"/>
          <w:sz w:val="20"/>
          <w:szCs w:val="20"/>
        </w:rPr>
        <w:t xml:space="preserve"> a policy accrues annually. Policy holders </w:t>
      </w:r>
      <w:r w:rsidRPr="00AC5616">
        <w:rPr>
          <w:rFonts w:ascii="Baskerville Old Face" w:hAnsi="Baskerville Old Face"/>
          <w:sz w:val="20"/>
          <w:szCs w:val="20"/>
        </w:rPr>
        <w:t xml:space="preserve">may borrow against </w:t>
      </w:r>
      <w:r w:rsidR="00924B8F">
        <w:rPr>
          <w:rFonts w:ascii="Baskerville Old Face" w:hAnsi="Baskerville Old Face"/>
          <w:sz w:val="20"/>
          <w:szCs w:val="20"/>
        </w:rPr>
        <w:t xml:space="preserve">the current value </w:t>
      </w:r>
      <w:r w:rsidRPr="00AC5616">
        <w:rPr>
          <w:rFonts w:ascii="Baskerville Old Face" w:hAnsi="Baskerville Old Face"/>
          <w:sz w:val="20"/>
          <w:szCs w:val="20"/>
        </w:rPr>
        <w:t>to pay</w:t>
      </w:r>
      <w:r w:rsidR="00924B8F">
        <w:rPr>
          <w:rFonts w:ascii="Baskerville Old Face" w:hAnsi="Baskerville Old Face"/>
          <w:sz w:val="20"/>
          <w:szCs w:val="20"/>
        </w:rPr>
        <w:t xml:space="preserve"> for expenses, but beneficiaries will only receive the difference after the payout</w:t>
      </w:r>
      <w:r w:rsidRPr="00AC5616">
        <w:rPr>
          <w:rFonts w:ascii="Baskerville Old Face" w:hAnsi="Baskerville Old Face"/>
          <w:sz w:val="20"/>
          <w:szCs w:val="20"/>
        </w:rPr>
        <w:t xml:space="preserve">.  </w:t>
      </w:r>
      <w:r w:rsidR="00924B8F">
        <w:rPr>
          <w:rFonts w:ascii="Baskerville Old Face" w:hAnsi="Baskerville Old Face"/>
          <w:sz w:val="20"/>
          <w:szCs w:val="20"/>
        </w:rPr>
        <w:t>For example, if Joan, a policy holder, has a policy of $5,000 and borrows $2,000 to pay for medical expenses, her beneficiaries will only receive $3,000 upon her death.</w:t>
      </w:r>
    </w:p>
    <w:p w14:paraId="2BA7A605" w14:textId="77777777" w:rsidR="00924B8F" w:rsidRDefault="00924B8F" w:rsidP="00924B8F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5998EB1A" w14:textId="49C2548D" w:rsidR="00AC5616" w:rsidRPr="00AC5616" w:rsidRDefault="00975DC7" w:rsidP="00924B8F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Interested in</w:t>
      </w:r>
      <w:r w:rsidR="00AC5616" w:rsidRPr="00AC5616">
        <w:rPr>
          <w:rFonts w:ascii="Baskerville Old Face" w:hAnsi="Baskerville Old Face"/>
          <w:sz w:val="20"/>
          <w:szCs w:val="20"/>
        </w:rPr>
        <w:t xml:space="preserve"> converting your current co</w:t>
      </w:r>
      <w:r>
        <w:rPr>
          <w:rFonts w:ascii="Baskerville Old Face" w:hAnsi="Baskerville Old Face"/>
          <w:sz w:val="20"/>
          <w:szCs w:val="20"/>
        </w:rPr>
        <w:t>verage into a Whole Life Policy?   C</w:t>
      </w:r>
      <w:r w:rsidR="00AC5616" w:rsidRPr="00AC5616">
        <w:rPr>
          <w:rFonts w:ascii="Baskerville Old Face" w:hAnsi="Baskerville Old Face"/>
          <w:sz w:val="20"/>
          <w:szCs w:val="20"/>
        </w:rPr>
        <w:t xml:space="preserve">ontact </w:t>
      </w:r>
      <w:r w:rsidR="00F673E0">
        <w:rPr>
          <w:rFonts w:ascii="Baskerville Old Face" w:hAnsi="Baskerville Old Face"/>
          <w:sz w:val="20"/>
          <w:szCs w:val="20"/>
        </w:rPr>
        <w:t>Nathan</w:t>
      </w:r>
      <w:r w:rsidR="00AC5616" w:rsidRPr="00AC5616">
        <w:rPr>
          <w:rFonts w:ascii="Baskerville Old Face" w:hAnsi="Baskerville Old Face"/>
          <w:sz w:val="20"/>
          <w:szCs w:val="20"/>
        </w:rPr>
        <w:t xml:space="preserve"> today.</w:t>
      </w:r>
    </w:p>
    <w:p w14:paraId="5A8023C1" w14:textId="77777777" w:rsidR="00975DC7" w:rsidRDefault="00975DC7" w:rsidP="00924B8F">
      <w:pPr>
        <w:spacing w:after="0" w:line="240" w:lineRule="auto"/>
        <w:rPr>
          <w:rFonts w:ascii="Baskerville Old Face" w:hAnsi="Baskerville Old Face"/>
          <w:sz w:val="12"/>
          <w:szCs w:val="12"/>
        </w:rPr>
      </w:pPr>
    </w:p>
    <w:p w14:paraId="00E87EC1" w14:textId="77777777" w:rsidR="00AC5616" w:rsidRPr="00975DC7" w:rsidRDefault="00AC5616" w:rsidP="00924B8F">
      <w:pPr>
        <w:spacing w:after="0" w:line="240" w:lineRule="auto"/>
        <w:rPr>
          <w:rFonts w:ascii="Baskerville Old Face" w:hAnsi="Baskerville Old Face"/>
          <w:color w:val="C00000"/>
          <w:sz w:val="12"/>
          <w:szCs w:val="12"/>
        </w:rPr>
      </w:pPr>
      <w:r w:rsidRPr="00975DC7">
        <w:rPr>
          <w:rFonts w:ascii="Baskerville Old Face" w:hAnsi="Baskerville Old Face"/>
          <w:color w:val="C00000"/>
          <w:sz w:val="12"/>
          <w:szCs w:val="12"/>
        </w:rPr>
        <w:t>*All Maturity Schedules are subject to Issue Age and Face Value.</w:t>
      </w:r>
    </w:p>
    <w:p w14:paraId="72536B35" w14:textId="77777777" w:rsidR="00924B8F" w:rsidRPr="0020766E" w:rsidRDefault="00924B8F">
      <w:pPr>
        <w:rPr>
          <w:rFonts w:ascii="Baskerville Old Face" w:hAnsi="Baskerville Old Face"/>
        </w:rPr>
      </w:pPr>
    </w:p>
    <w:sectPr w:rsidR="00924B8F" w:rsidRPr="002076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AABE" w14:textId="77777777" w:rsidR="004D7640" w:rsidRDefault="004D7640" w:rsidP="00924B8F">
      <w:pPr>
        <w:spacing w:after="0" w:line="240" w:lineRule="auto"/>
      </w:pPr>
      <w:r>
        <w:separator/>
      </w:r>
    </w:p>
  </w:endnote>
  <w:endnote w:type="continuationSeparator" w:id="0">
    <w:p w14:paraId="60A7A3FE" w14:textId="77777777" w:rsidR="004D7640" w:rsidRDefault="004D7640" w:rsidP="0092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7E3F1" w14:textId="3EAC0753" w:rsidR="00504120" w:rsidRPr="00504120" w:rsidRDefault="00F673E0">
    <w:pPr>
      <w:pStyle w:val="Footer"/>
      <w:rPr>
        <w:rFonts w:ascii="Copperplate Gothic Bold" w:hAnsi="Copperplate Gothic Bold"/>
        <w:b/>
        <w:color w:val="C00000"/>
        <w:sz w:val="16"/>
        <w:szCs w:val="16"/>
      </w:rPr>
    </w:pPr>
    <w:r>
      <w:rPr>
        <w:rFonts w:ascii="Copperplate Gothic Bold" w:hAnsi="Copperplate Gothic Bold"/>
        <w:b/>
        <w:color w:val="C00000"/>
        <w:sz w:val="16"/>
        <w:szCs w:val="16"/>
      </w:rPr>
      <w:t>Nathan Lambert</w:t>
    </w:r>
    <w:r w:rsidR="00504120" w:rsidRPr="00504120">
      <w:rPr>
        <w:rFonts w:ascii="Copperplate Gothic Bold" w:hAnsi="Copperplate Gothic Bold"/>
        <w:b/>
        <w:color w:val="C00000"/>
        <w:sz w:val="16"/>
        <w:szCs w:val="16"/>
      </w:rPr>
      <w:t xml:space="preserve"> </w:t>
    </w:r>
    <w:r w:rsidR="00504120" w:rsidRPr="00504120">
      <w:rPr>
        <w:rFonts w:ascii="Copperplate Gothic Bold" w:hAnsi="Copperplate Gothic Bold"/>
        <w:b/>
        <w:color w:val="C00000"/>
        <w:sz w:val="16"/>
        <w:szCs w:val="16"/>
      </w:rPr>
      <w:tab/>
      <w:t>Insurance Coordinator</w:t>
    </w:r>
    <w:r w:rsidR="00504120" w:rsidRPr="00504120">
      <w:rPr>
        <w:rFonts w:ascii="Copperplate Gothic Bold" w:hAnsi="Copperplate Gothic Bold"/>
        <w:b/>
        <w:color w:val="C00000"/>
        <w:sz w:val="16"/>
        <w:szCs w:val="16"/>
      </w:rPr>
      <w:tab/>
    </w:r>
    <w:r>
      <w:rPr>
        <w:rFonts w:ascii="Copperplate Gothic Bold" w:hAnsi="Copperplate Gothic Bold"/>
        <w:b/>
        <w:color w:val="C00000"/>
        <w:sz w:val="16"/>
        <w:szCs w:val="16"/>
      </w:rPr>
      <w:t>nathan</w:t>
    </w:r>
    <w:r w:rsidR="00504120" w:rsidRPr="00504120">
      <w:rPr>
        <w:rFonts w:ascii="Copperplate Gothic Bold" w:hAnsi="Copperplate Gothic Bold"/>
        <w:b/>
        <w:color w:val="C00000"/>
        <w:sz w:val="16"/>
        <w:szCs w:val="16"/>
      </w:rPr>
      <w:t>@ngatn.org</w:t>
    </w:r>
  </w:p>
  <w:p w14:paraId="68D038D0" w14:textId="77777777" w:rsidR="00924B8F" w:rsidRDefault="0092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1999B" w14:textId="77777777" w:rsidR="004D7640" w:rsidRDefault="004D7640" w:rsidP="00924B8F">
      <w:pPr>
        <w:spacing w:after="0" w:line="240" w:lineRule="auto"/>
      </w:pPr>
      <w:r>
        <w:separator/>
      </w:r>
    </w:p>
  </w:footnote>
  <w:footnote w:type="continuationSeparator" w:id="0">
    <w:p w14:paraId="421CF1CA" w14:textId="77777777" w:rsidR="004D7640" w:rsidRDefault="004D7640" w:rsidP="0092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B3"/>
    <w:rsid w:val="0011264D"/>
    <w:rsid w:val="0020766E"/>
    <w:rsid w:val="002D0985"/>
    <w:rsid w:val="003C52A2"/>
    <w:rsid w:val="004D7640"/>
    <w:rsid w:val="00504120"/>
    <w:rsid w:val="005510C7"/>
    <w:rsid w:val="00737EB3"/>
    <w:rsid w:val="00835568"/>
    <w:rsid w:val="00841739"/>
    <w:rsid w:val="00924B8F"/>
    <w:rsid w:val="00975DC7"/>
    <w:rsid w:val="00AB3220"/>
    <w:rsid w:val="00AC5616"/>
    <w:rsid w:val="00BF04F2"/>
    <w:rsid w:val="00C94FAA"/>
    <w:rsid w:val="00F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78396"/>
  <w15:docId w15:val="{9A67B1F0-D1BC-4C00-B894-E93FEF8C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7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6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8F"/>
  </w:style>
  <w:style w:type="paragraph" w:styleId="Footer">
    <w:name w:val="footer"/>
    <w:basedOn w:val="Normal"/>
    <w:link w:val="FooterChar"/>
    <w:uiPriority w:val="99"/>
    <w:unhideWhenUsed/>
    <w:rsid w:val="00924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8F"/>
  </w:style>
  <w:style w:type="paragraph" w:customStyle="1" w:styleId="AB630D60F59F403CB531B268FE76FA17">
    <w:name w:val="AB630D60F59F403CB531B268FE76FA17"/>
    <w:rsid w:val="00924B8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Nathan Lambert</cp:lastModifiedBy>
  <cp:revision>2</cp:revision>
  <cp:lastPrinted>2016-02-26T21:47:00Z</cp:lastPrinted>
  <dcterms:created xsi:type="dcterms:W3CDTF">2018-06-27T19:34:00Z</dcterms:created>
  <dcterms:modified xsi:type="dcterms:W3CDTF">2018-06-27T19:34:00Z</dcterms:modified>
</cp:coreProperties>
</file>