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227A" w14:textId="77777777" w:rsidR="001012CB" w:rsidRPr="001012CB" w:rsidRDefault="001012CB" w:rsidP="001012CB">
      <w:pPr>
        <w:rPr>
          <w:b/>
          <w:bCs/>
          <w:sz w:val="32"/>
          <w:szCs w:val="32"/>
        </w:rPr>
      </w:pPr>
      <w:r w:rsidRPr="001012CB">
        <w:rPr>
          <w:b/>
          <w:bCs/>
          <w:sz w:val="32"/>
          <w:szCs w:val="32"/>
        </w:rPr>
        <w:t>NGATN Nominations Committee Report</w:t>
      </w:r>
    </w:p>
    <w:p w14:paraId="28C17D96" w14:textId="77777777" w:rsidR="001012CB" w:rsidRPr="001012CB" w:rsidRDefault="001012CB" w:rsidP="001012CB">
      <w:pPr>
        <w:rPr>
          <w:sz w:val="32"/>
          <w:szCs w:val="32"/>
        </w:rPr>
      </w:pPr>
      <w:r w:rsidRPr="001012CB">
        <w:rPr>
          <w:sz w:val="32"/>
          <w:szCs w:val="32"/>
        </w:rPr>
        <w:t xml:space="preserve">As Chair of the Nominations Committee, I am pleased to provide this report </w:t>
      </w:r>
      <w:proofErr w:type="gramStart"/>
      <w:r w:rsidRPr="001012CB">
        <w:rPr>
          <w:sz w:val="32"/>
          <w:szCs w:val="32"/>
        </w:rPr>
        <w:t>to</w:t>
      </w:r>
      <w:proofErr w:type="gramEnd"/>
      <w:r w:rsidRPr="001012CB">
        <w:rPr>
          <w:sz w:val="32"/>
          <w:szCs w:val="32"/>
        </w:rPr>
        <w:t xml:space="preserve"> the Executive Council and the membership body. This year, the Association had eleven open positions on the Executive Council. The level of interest and engagement demonstrated by our membership was exceptional, and the committee received nomination packets representing a highly competitive and accomplished pool of candidates.</w:t>
      </w:r>
    </w:p>
    <w:p w14:paraId="21FBA01D" w14:textId="77777777" w:rsidR="001012CB" w:rsidRPr="001012CB" w:rsidRDefault="001012CB" w:rsidP="001012CB">
      <w:pPr>
        <w:rPr>
          <w:sz w:val="32"/>
          <w:szCs w:val="32"/>
        </w:rPr>
      </w:pPr>
      <w:r w:rsidRPr="001012CB">
        <w:rPr>
          <w:sz w:val="32"/>
          <w:szCs w:val="32"/>
        </w:rPr>
        <w:t>Each applicant reflected a strong commitment to the mission of the National Guard Association of Tennessee and a clear willingness to serve in leadership roles that advance the interests of our members. The quality, professionalism, and diversity of experience within the applicant pool made the committee’s task both encouraging and challenging. Selecting a single nominee for each position required thoughtful deliberation, careful evaluation, and meaningful discussion among committee members.</w:t>
      </w:r>
    </w:p>
    <w:p w14:paraId="4D3A29FD" w14:textId="77777777" w:rsidR="001012CB" w:rsidRPr="001012CB" w:rsidRDefault="001012CB" w:rsidP="001012CB">
      <w:pPr>
        <w:rPr>
          <w:sz w:val="32"/>
          <w:szCs w:val="32"/>
        </w:rPr>
      </w:pPr>
      <w:r w:rsidRPr="001012CB">
        <w:rPr>
          <w:sz w:val="32"/>
          <w:szCs w:val="32"/>
        </w:rPr>
        <w:t>The committee conducted a deliberate and structured review of all submissions, considering qualifications, leadership experience, demonstrated service to the organization, and potential future contributions. Many applicants were exceptionally well-suited for service, and narrowing selections to one nominee per position was not an easy undertaking. I want to personally recognize and thank every individual who submitted a packet for their willingness to lead and serve this Association.</w:t>
      </w:r>
    </w:p>
    <w:p w14:paraId="4B69A441" w14:textId="57F20C64" w:rsidR="001012CB" w:rsidRPr="001012CB" w:rsidRDefault="001012CB" w:rsidP="001012CB">
      <w:pPr>
        <w:rPr>
          <w:sz w:val="32"/>
          <w:szCs w:val="32"/>
        </w:rPr>
      </w:pPr>
      <w:r w:rsidRPr="001012CB">
        <w:rPr>
          <w:sz w:val="32"/>
          <w:szCs w:val="32"/>
        </w:rPr>
        <w:t xml:space="preserve">Following this review process, the Nominations Committee reached consensus recommendations for each of the eleven open positions </w:t>
      </w:r>
      <w:r w:rsidRPr="001012CB">
        <w:rPr>
          <w:sz w:val="32"/>
          <w:szCs w:val="32"/>
        </w:rPr>
        <w:lastRenderedPageBreak/>
        <w:t xml:space="preserve">in accordance with established </w:t>
      </w:r>
      <w:r>
        <w:rPr>
          <w:sz w:val="32"/>
          <w:szCs w:val="32"/>
        </w:rPr>
        <w:t>by-laws</w:t>
      </w:r>
      <w:r w:rsidRPr="001012CB">
        <w:rPr>
          <w:sz w:val="32"/>
          <w:szCs w:val="32"/>
        </w:rPr>
        <w:t>. The recommended nominees are listed below:</w:t>
      </w:r>
    </w:p>
    <w:p w14:paraId="2ECF272F" w14:textId="77777777" w:rsidR="001012CB" w:rsidRPr="001012CB" w:rsidRDefault="00000000" w:rsidP="001012CB">
      <w:pPr>
        <w:rPr>
          <w:sz w:val="32"/>
          <w:szCs w:val="32"/>
        </w:rPr>
      </w:pPr>
      <w:r>
        <w:rPr>
          <w:sz w:val="32"/>
          <w:szCs w:val="32"/>
        </w:rPr>
        <w:pict w14:anchorId="7329E337">
          <v:rect id="_x0000_i1025" style="width:0;height:1.5pt" o:hralign="center" o:hrstd="t" o:hr="t" fillcolor="#a0a0a0" stroked="f"/>
        </w:pict>
      </w:r>
    </w:p>
    <w:p w14:paraId="5C1EFA2F" w14:textId="77777777" w:rsidR="001012CB" w:rsidRPr="001012CB" w:rsidRDefault="001012CB" w:rsidP="001012CB">
      <w:pPr>
        <w:rPr>
          <w:b/>
          <w:bCs/>
          <w:sz w:val="32"/>
          <w:szCs w:val="32"/>
        </w:rPr>
      </w:pPr>
      <w:r w:rsidRPr="001012CB">
        <w:rPr>
          <w:b/>
          <w:bCs/>
          <w:sz w:val="32"/>
          <w:szCs w:val="32"/>
        </w:rPr>
        <w:t>Recommended Nominees</w:t>
      </w:r>
    </w:p>
    <w:p w14:paraId="2B70BB30" w14:textId="6E8243B7" w:rsidR="001012CB" w:rsidRPr="001012CB" w:rsidRDefault="001012CB" w:rsidP="001012CB">
      <w:pPr>
        <w:rPr>
          <w:sz w:val="32"/>
          <w:szCs w:val="32"/>
        </w:rPr>
      </w:pPr>
      <w:r w:rsidRPr="001012CB">
        <w:rPr>
          <w:sz w:val="32"/>
          <w:szCs w:val="32"/>
        </w:rPr>
        <w:t xml:space="preserve">Company Grade Air – East: </w:t>
      </w:r>
      <w:r w:rsidR="00CC723C" w:rsidRPr="0017078E">
        <w:rPr>
          <w:b/>
          <w:bCs/>
          <w:sz w:val="32"/>
          <w:szCs w:val="32"/>
          <w:u w:val="single"/>
        </w:rPr>
        <w:t>April Perry</w:t>
      </w:r>
    </w:p>
    <w:p w14:paraId="1EC9D94F" w14:textId="5E35C356" w:rsidR="001012CB" w:rsidRPr="001012CB" w:rsidRDefault="001012CB" w:rsidP="001012CB">
      <w:pPr>
        <w:rPr>
          <w:sz w:val="32"/>
          <w:szCs w:val="32"/>
        </w:rPr>
      </w:pPr>
      <w:r w:rsidRPr="001012CB">
        <w:rPr>
          <w:sz w:val="32"/>
          <w:szCs w:val="32"/>
        </w:rPr>
        <w:t xml:space="preserve">Retired E – East: </w:t>
      </w:r>
      <w:r w:rsidR="00CC723C" w:rsidRPr="0017078E">
        <w:rPr>
          <w:b/>
          <w:bCs/>
          <w:sz w:val="32"/>
          <w:szCs w:val="32"/>
          <w:u w:val="single"/>
        </w:rPr>
        <w:t>N/A</w:t>
      </w:r>
    </w:p>
    <w:p w14:paraId="40A2805E" w14:textId="5866C3D6" w:rsidR="001012CB" w:rsidRPr="001012CB" w:rsidRDefault="001012CB" w:rsidP="001012CB">
      <w:pPr>
        <w:rPr>
          <w:sz w:val="32"/>
          <w:szCs w:val="32"/>
        </w:rPr>
      </w:pPr>
      <w:r w:rsidRPr="001012CB">
        <w:rPr>
          <w:sz w:val="32"/>
          <w:szCs w:val="32"/>
        </w:rPr>
        <w:t xml:space="preserve">Company Grade Army – East: </w:t>
      </w:r>
      <w:r w:rsidR="00691A33" w:rsidRPr="0017078E">
        <w:rPr>
          <w:b/>
          <w:bCs/>
          <w:sz w:val="32"/>
          <w:szCs w:val="32"/>
          <w:u w:val="single"/>
        </w:rPr>
        <w:t>Mikel Hensley</w:t>
      </w:r>
    </w:p>
    <w:p w14:paraId="352379BB" w14:textId="3DEBAE26" w:rsidR="001012CB" w:rsidRPr="001012CB" w:rsidRDefault="001012CB" w:rsidP="001012CB">
      <w:pPr>
        <w:rPr>
          <w:sz w:val="32"/>
          <w:szCs w:val="32"/>
        </w:rPr>
      </w:pPr>
      <w:r w:rsidRPr="001012CB">
        <w:rPr>
          <w:sz w:val="32"/>
          <w:szCs w:val="32"/>
        </w:rPr>
        <w:t xml:space="preserve">Field Grade Air – East: </w:t>
      </w:r>
      <w:r w:rsidR="00691A33" w:rsidRPr="002151AC">
        <w:rPr>
          <w:b/>
          <w:bCs/>
          <w:sz w:val="32"/>
          <w:szCs w:val="32"/>
          <w:u w:val="single"/>
        </w:rPr>
        <w:t>David Moss</w:t>
      </w:r>
    </w:p>
    <w:p w14:paraId="2D01BDC5" w14:textId="7E5421F8" w:rsidR="001012CB" w:rsidRPr="001012CB" w:rsidRDefault="001012CB" w:rsidP="001012CB">
      <w:pPr>
        <w:rPr>
          <w:sz w:val="32"/>
          <w:szCs w:val="32"/>
        </w:rPr>
      </w:pPr>
      <w:r w:rsidRPr="001012CB">
        <w:rPr>
          <w:sz w:val="32"/>
          <w:szCs w:val="32"/>
        </w:rPr>
        <w:t xml:space="preserve">Warrant Officer – Middle: </w:t>
      </w:r>
      <w:r w:rsidR="00691A33" w:rsidRPr="002151AC">
        <w:rPr>
          <w:b/>
          <w:bCs/>
          <w:sz w:val="32"/>
          <w:szCs w:val="32"/>
          <w:u w:val="single"/>
        </w:rPr>
        <w:t>Patrick Murphy</w:t>
      </w:r>
    </w:p>
    <w:p w14:paraId="36DA094E" w14:textId="3F770ECA" w:rsidR="001012CB" w:rsidRPr="001012CB" w:rsidRDefault="001012CB" w:rsidP="001012CB">
      <w:pPr>
        <w:rPr>
          <w:sz w:val="32"/>
          <w:szCs w:val="32"/>
        </w:rPr>
      </w:pPr>
      <w:r w:rsidRPr="001012CB">
        <w:rPr>
          <w:sz w:val="32"/>
          <w:szCs w:val="32"/>
        </w:rPr>
        <w:t xml:space="preserve">Company Grade Air – Middle: </w:t>
      </w:r>
      <w:r w:rsidR="008F571C" w:rsidRPr="002151AC">
        <w:rPr>
          <w:b/>
          <w:bCs/>
          <w:sz w:val="32"/>
          <w:szCs w:val="32"/>
          <w:u w:val="single"/>
        </w:rPr>
        <w:t>Allison Rollins</w:t>
      </w:r>
    </w:p>
    <w:p w14:paraId="65A3CDE6" w14:textId="62C8BAB5" w:rsidR="001012CB" w:rsidRPr="001012CB" w:rsidRDefault="001012CB" w:rsidP="001012CB">
      <w:pPr>
        <w:rPr>
          <w:sz w:val="32"/>
          <w:szCs w:val="32"/>
        </w:rPr>
      </w:pPr>
      <w:r w:rsidRPr="001012CB">
        <w:rPr>
          <w:sz w:val="32"/>
          <w:szCs w:val="32"/>
        </w:rPr>
        <w:t xml:space="preserve">Field Grade Army – Middle: </w:t>
      </w:r>
      <w:r w:rsidR="008F571C" w:rsidRPr="002151AC">
        <w:rPr>
          <w:b/>
          <w:bCs/>
          <w:sz w:val="32"/>
          <w:szCs w:val="32"/>
          <w:u w:val="single"/>
        </w:rPr>
        <w:t>Trint Callison</w:t>
      </w:r>
    </w:p>
    <w:p w14:paraId="581EE538" w14:textId="3E2664BF" w:rsidR="001012CB" w:rsidRPr="001012CB" w:rsidRDefault="001012CB" w:rsidP="001012CB">
      <w:pPr>
        <w:rPr>
          <w:sz w:val="32"/>
          <w:szCs w:val="32"/>
        </w:rPr>
      </w:pPr>
      <w:r w:rsidRPr="001012CB">
        <w:rPr>
          <w:sz w:val="32"/>
          <w:szCs w:val="32"/>
        </w:rPr>
        <w:t xml:space="preserve">Warrant Officer – West: </w:t>
      </w:r>
      <w:r w:rsidR="00D67E33" w:rsidRPr="002151AC">
        <w:rPr>
          <w:b/>
          <w:bCs/>
          <w:sz w:val="32"/>
          <w:szCs w:val="32"/>
          <w:u w:val="single"/>
        </w:rPr>
        <w:t>Cody Geffre</w:t>
      </w:r>
    </w:p>
    <w:p w14:paraId="344C6811" w14:textId="3DF2DB51" w:rsidR="001012CB" w:rsidRPr="001012CB" w:rsidRDefault="001012CB" w:rsidP="001012CB">
      <w:pPr>
        <w:rPr>
          <w:sz w:val="32"/>
          <w:szCs w:val="32"/>
        </w:rPr>
      </w:pPr>
      <w:r w:rsidRPr="001012CB">
        <w:rPr>
          <w:sz w:val="32"/>
          <w:szCs w:val="32"/>
        </w:rPr>
        <w:t xml:space="preserve">Company Grade Army – West: </w:t>
      </w:r>
      <w:r w:rsidR="00D67E33" w:rsidRPr="002151AC">
        <w:rPr>
          <w:b/>
          <w:bCs/>
          <w:sz w:val="32"/>
          <w:szCs w:val="32"/>
          <w:u w:val="single"/>
        </w:rPr>
        <w:t>Elliot Martin</w:t>
      </w:r>
    </w:p>
    <w:p w14:paraId="72411C07" w14:textId="17980040" w:rsidR="001012CB" w:rsidRPr="001012CB" w:rsidRDefault="001012CB" w:rsidP="001012CB">
      <w:pPr>
        <w:rPr>
          <w:sz w:val="32"/>
          <w:szCs w:val="32"/>
        </w:rPr>
      </w:pPr>
      <w:r w:rsidRPr="001012CB">
        <w:rPr>
          <w:sz w:val="32"/>
          <w:szCs w:val="32"/>
        </w:rPr>
        <w:t xml:space="preserve">Field Grade Air – West: </w:t>
      </w:r>
      <w:r w:rsidR="00D67E33" w:rsidRPr="002151AC">
        <w:rPr>
          <w:b/>
          <w:bCs/>
          <w:sz w:val="32"/>
          <w:szCs w:val="32"/>
          <w:u w:val="single"/>
        </w:rPr>
        <w:t>Janelle Scullark</w:t>
      </w:r>
    </w:p>
    <w:p w14:paraId="46DD402A" w14:textId="33550750" w:rsidR="001012CB" w:rsidRPr="001012CB" w:rsidRDefault="001012CB" w:rsidP="001012CB">
      <w:pPr>
        <w:rPr>
          <w:sz w:val="32"/>
          <w:szCs w:val="32"/>
        </w:rPr>
      </w:pPr>
      <w:r w:rsidRPr="001012CB">
        <w:rPr>
          <w:sz w:val="32"/>
          <w:szCs w:val="32"/>
        </w:rPr>
        <w:t xml:space="preserve">President Elect – Army: </w:t>
      </w:r>
      <w:r w:rsidR="00140225" w:rsidRPr="002151AC">
        <w:rPr>
          <w:b/>
          <w:bCs/>
          <w:sz w:val="32"/>
          <w:szCs w:val="32"/>
          <w:u w:val="single"/>
        </w:rPr>
        <w:t>James Haltom</w:t>
      </w:r>
    </w:p>
    <w:p w14:paraId="30F35C68" w14:textId="77777777" w:rsidR="001012CB" w:rsidRPr="001012CB" w:rsidRDefault="00000000" w:rsidP="001012CB">
      <w:pPr>
        <w:rPr>
          <w:sz w:val="32"/>
          <w:szCs w:val="32"/>
        </w:rPr>
      </w:pPr>
      <w:r>
        <w:rPr>
          <w:sz w:val="32"/>
          <w:szCs w:val="32"/>
        </w:rPr>
        <w:pict w14:anchorId="28FEB27D">
          <v:rect id="_x0000_i1026" style="width:0;height:1.5pt" o:hralign="center" o:hrstd="t" o:hr="t" fillcolor="#a0a0a0" stroked="f"/>
        </w:pict>
      </w:r>
    </w:p>
    <w:p w14:paraId="032CD0C2" w14:textId="77777777" w:rsidR="001012CB" w:rsidRPr="001012CB" w:rsidRDefault="001012CB" w:rsidP="001012CB">
      <w:pPr>
        <w:rPr>
          <w:sz w:val="32"/>
          <w:szCs w:val="32"/>
        </w:rPr>
      </w:pPr>
      <w:r w:rsidRPr="001012CB">
        <w:rPr>
          <w:sz w:val="32"/>
          <w:szCs w:val="32"/>
        </w:rPr>
        <w:t>Madam President, on behalf of the Nominations Committee, I respectfully move that the nominations as presented be accepted and placed before the membership for consideration and vote.</w:t>
      </w:r>
    </w:p>
    <w:p w14:paraId="2AF2E097" w14:textId="77777777" w:rsidR="000541C2" w:rsidRDefault="000541C2"/>
    <w:sectPr w:rsidR="00054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CB"/>
    <w:rsid w:val="000541C2"/>
    <w:rsid w:val="001012CB"/>
    <w:rsid w:val="00140225"/>
    <w:rsid w:val="0017078E"/>
    <w:rsid w:val="002151AC"/>
    <w:rsid w:val="00263364"/>
    <w:rsid w:val="004404A3"/>
    <w:rsid w:val="0047017E"/>
    <w:rsid w:val="00691A33"/>
    <w:rsid w:val="008F571C"/>
    <w:rsid w:val="00BD03EF"/>
    <w:rsid w:val="00C700D0"/>
    <w:rsid w:val="00CC723C"/>
    <w:rsid w:val="00D6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DAB7"/>
  <w15:chartTrackingRefBased/>
  <w15:docId w15:val="{5169AC2E-C5B7-43B0-9BE9-9371704D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CB"/>
    <w:rPr>
      <w:rFonts w:eastAsiaTheme="majorEastAsia" w:cstheme="majorBidi"/>
      <w:color w:val="272727" w:themeColor="text1" w:themeTint="D8"/>
    </w:rPr>
  </w:style>
  <w:style w:type="paragraph" w:styleId="Title">
    <w:name w:val="Title"/>
    <w:basedOn w:val="Normal"/>
    <w:next w:val="Normal"/>
    <w:link w:val="TitleChar"/>
    <w:uiPriority w:val="10"/>
    <w:qFormat/>
    <w:rsid w:val="00101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CB"/>
    <w:pPr>
      <w:spacing w:before="160"/>
      <w:jc w:val="center"/>
    </w:pPr>
    <w:rPr>
      <w:i/>
      <w:iCs/>
      <w:color w:val="404040" w:themeColor="text1" w:themeTint="BF"/>
    </w:rPr>
  </w:style>
  <w:style w:type="character" w:customStyle="1" w:styleId="QuoteChar">
    <w:name w:val="Quote Char"/>
    <w:basedOn w:val="DefaultParagraphFont"/>
    <w:link w:val="Quote"/>
    <w:uiPriority w:val="29"/>
    <w:rsid w:val="001012CB"/>
    <w:rPr>
      <w:i/>
      <w:iCs/>
      <w:color w:val="404040" w:themeColor="text1" w:themeTint="BF"/>
    </w:rPr>
  </w:style>
  <w:style w:type="paragraph" w:styleId="ListParagraph">
    <w:name w:val="List Paragraph"/>
    <w:basedOn w:val="Normal"/>
    <w:uiPriority w:val="34"/>
    <w:qFormat/>
    <w:rsid w:val="001012CB"/>
    <w:pPr>
      <w:ind w:left="720"/>
      <w:contextualSpacing/>
    </w:pPr>
  </w:style>
  <w:style w:type="character" w:styleId="IntenseEmphasis">
    <w:name w:val="Intense Emphasis"/>
    <w:basedOn w:val="DefaultParagraphFont"/>
    <w:uiPriority w:val="21"/>
    <w:qFormat/>
    <w:rsid w:val="001012CB"/>
    <w:rPr>
      <w:i/>
      <w:iCs/>
      <w:color w:val="0F4761" w:themeColor="accent1" w:themeShade="BF"/>
    </w:rPr>
  </w:style>
  <w:style w:type="paragraph" w:styleId="IntenseQuote">
    <w:name w:val="Intense Quote"/>
    <w:basedOn w:val="Normal"/>
    <w:next w:val="Normal"/>
    <w:link w:val="IntenseQuoteChar"/>
    <w:uiPriority w:val="30"/>
    <w:qFormat/>
    <w:rsid w:val="00101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2CB"/>
    <w:rPr>
      <w:i/>
      <w:iCs/>
      <w:color w:val="0F4761" w:themeColor="accent1" w:themeShade="BF"/>
    </w:rPr>
  </w:style>
  <w:style w:type="character" w:styleId="IntenseReference">
    <w:name w:val="Intense Reference"/>
    <w:basedOn w:val="DefaultParagraphFont"/>
    <w:uiPriority w:val="32"/>
    <w:qFormat/>
    <w:rsid w:val="00101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AE5BA5061C8459F28A74887EB00CA" ma:contentTypeVersion="15" ma:contentTypeDescription="Create a new document." ma:contentTypeScope="" ma:versionID="fb3faf3e13b0b5dae7fa4d72d66a45d7">
  <xsd:schema xmlns:xsd="http://www.w3.org/2001/XMLSchema" xmlns:xs="http://www.w3.org/2001/XMLSchema" xmlns:p="http://schemas.microsoft.com/office/2006/metadata/properties" xmlns:ns2="3a807950-ae09-43ef-8b8b-1b3bb290a6d4" xmlns:ns3="257d7d4f-1030-43ef-9e19-4245b40e981d" targetNamespace="http://schemas.microsoft.com/office/2006/metadata/properties" ma:root="true" ma:fieldsID="567180b2806345db1956831f5ba187c8" ns2:_="" ns3:_="">
    <xsd:import namespace="3a807950-ae09-43ef-8b8b-1b3bb290a6d4"/>
    <xsd:import namespace="257d7d4f-1030-43ef-9e19-4245b40e9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7950-ae09-43ef-8b8b-1b3bb290a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91222-824c-4bb2-8c40-ff791d6446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d7d4f-1030-43ef-9e19-4245b40e98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d2c42-a659-4cbe-aa24-7a2d0a49be22}" ma:internalName="TaxCatchAll" ma:showField="CatchAllData" ma:web="257d7d4f-1030-43ef-9e19-4245b40e9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7d7d4f-1030-43ef-9e19-4245b40e981d" xsi:nil="true"/>
    <lcf76f155ced4ddcb4097134ff3c332f xmlns="3a807950-ae09-43ef-8b8b-1b3bb290a6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7639BD-78B4-4C1F-B02B-22CC35084D88}"/>
</file>

<file path=customXml/itemProps2.xml><?xml version="1.0" encoding="utf-8"?>
<ds:datastoreItem xmlns:ds="http://schemas.openxmlformats.org/officeDocument/2006/customXml" ds:itemID="{1767094E-86CB-418D-9181-8E371DF87D2F}"/>
</file>

<file path=customXml/itemProps3.xml><?xml version="1.0" encoding="utf-8"?>
<ds:datastoreItem xmlns:ds="http://schemas.openxmlformats.org/officeDocument/2006/customXml" ds:itemID="{CC0825C1-F6F5-4FA8-B9B4-05D38263B7A1}"/>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MCKNIGHT</dc:creator>
  <cp:keywords/>
  <dc:description/>
  <cp:lastModifiedBy>Travis MCKNIGHT</cp:lastModifiedBy>
  <cp:revision>8</cp:revision>
  <dcterms:created xsi:type="dcterms:W3CDTF">2026-02-12T14:31:00Z</dcterms:created>
  <dcterms:modified xsi:type="dcterms:W3CDTF">2026-02-26T22:33:00Z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0x010100B2AAE5BA5061C8459F28A74887EB00CA</vt:lpwstr>
  </property>
</Properties>
</file>